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center"/>
        <w:rPr>
          <w:rStyle w:val="Aucun"/>
          <w:sz w:val="60"/>
          <w:szCs w:val="60"/>
        </w:rPr>
      </w:pPr>
      <w:r>
        <w:rPr>
          <w:rStyle w:val="Aucun"/>
          <w:sz w:val="60"/>
          <w:szCs w:val="6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404705</wp:posOffset>
            </wp:positionH>
            <wp:positionV relativeFrom="page">
              <wp:posOffset>366261</wp:posOffset>
            </wp:positionV>
            <wp:extent cx="3939893" cy="2954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-collé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-collée.jpeg" descr="image-collé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893" cy="2954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 A"/>
        <w:jc w:val="center"/>
        <w:rPr>
          <w:rStyle w:val="Aucun"/>
          <w:sz w:val="60"/>
          <w:szCs w:val="60"/>
        </w:rPr>
      </w:pPr>
    </w:p>
    <w:p>
      <w:pPr>
        <w:pStyle w:val="Corps A"/>
        <w:jc w:val="center"/>
        <w:rPr>
          <w:rStyle w:val="Aucun"/>
          <w:sz w:val="60"/>
          <w:szCs w:val="60"/>
        </w:rPr>
      </w:pPr>
    </w:p>
    <w:p>
      <w:pPr>
        <w:pStyle w:val="Corps A"/>
        <w:jc w:val="center"/>
        <w:rPr>
          <w:rStyle w:val="Aucun"/>
          <w:sz w:val="60"/>
          <w:szCs w:val="60"/>
        </w:rPr>
      </w:pPr>
    </w:p>
    <w:p>
      <w:pPr>
        <w:pStyle w:val="Corps A"/>
        <w:jc w:val="center"/>
        <w:rPr>
          <w:rStyle w:val="Aucun"/>
          <w:sz w:val="60"/>
          <w:szCs w:val="60"/>
        </w:rPr>
      </w:pPr>
    </w:p>
    <w:p>
      <w:pPr>
        <w:pStyle w:val="Corps A"/>
        <w:jc w:val="center"/>
        <w:rPr>
          <w:rStyle w:val="Aucun"/>
          <w:sz w:val="60"/>
          <w:szCs w:val="60"/>
        </w:rPr>
      </w:pPr>
    </w:p>
    <w:p>
      <w:pPr>
        <w:pStyle w:val="Corps A"/>
        <w:jc w:val="center"/>
        <w:rPr>
          <w:rStyle w:val="Aucun"/>
          <w:sz w:val="60"/>
          <w:szCs w:val="60"/>
        </w:rPr>
      </w:pPr>
    </w:p>
    <w:p>
      <w:pPr>
        <w:pStyle w:val="Corps A"/>
        <w:jc w:val="center"/>
        <w:rPr>
          <w:rStyle w:val="Aucun"/>
          <w:outline w:val="0"/>
          <w:color w:val="ff2600"/>
          <w:sz w:val="60"/>
          <w:szCs w:val="60"/>
          <w:u w:color="ff2600"/>
          <w14:textFill>
            <w14:solidFill>
              <w14:srgbClr w14:val="FF2600"/>
            </w14:solidFill>
          </w14:textFill>
        </w:rPr>
      </w:pPr>
      <w:r>
        <w:rPr>
          <w:rStyle w:val="Aucun"/>
          <w:outline w:val="0"/>
          <w:color w:val="ff2600"/>
          <w:sz w:val="60"/>
          <w:szCs w:val="60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 xml:space="preserve">VENDREDI 26 SEPTEMBRE </w:t>
      </w:r>
    </w:p>
    <w:p>
      <w:pPr>
        <w:pStyle w:val="Corps A"/>
        <w:jc w:val="center"/>
        <w:rPr>
          <w:rStyle w:val="Aucun"/>
          <w:outline w:val="0"/>
          <w:color w:val="ff2600"/>
          <w:sz w:val="60"/>
          <w:szCs w:val="60"/>
          <w:u w:color="ff2600"/>
          <w14:textFill>
            <w14:solidFill>
              <w14:srgbClr w14:val="FF2600"/>
            </w14:solidFill>
          </w14:textFill>
        </w:rPr>
      </w:pPr>
      <w:r>
        <w:rPr>
          <w:rStyle w:val="Aucun"/>
          <w:outline w:val="0"/>
          <w:color w:val="ff2600"/>
          <w:sz w:val="60"/>
          <w:szCs w:val="60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>A PARTIR DE 19h `</w:t>
      </w:r>
    </w:p>
    <w:p>
      <w:pPr>
        <w:pStyle w:val="Corps A"/>
        <w:jc w:val="center"/>
        <w:rPr>
          <w:rStyle w:val="Aucun"/>
          <w:sz w:val="32"/>
          <w:szCs w:val="32"/>
        </w:rPr>
      </w:pPr>
    </w:p>
    <w:p>
      <w:pPr>
        <w:pStyle w:val="Corps A"/>
        <w:jc w:val="center"/>
        <w:rPr>
          <w:rStyle w:val="Aucun"/>
          <w:sz w:val="60"/>
          <w:szCs w:val="60"/>
        </w:rPr>
      </w:pPr>
      <w:r>
        <w:rPr>
          <w:rStyle w:val="Aucun"/>
          <w:sz w:val="60"/>
          <w:szCs w:val="60"/>
          <w:rtl w:val="0"/>
          <w:lang w:val="en-US"/>
        </w:rPr>
        <w:t>INAUGURATION DE L</w:t>
      </w:r>
      <w:r>
        <w:rPr>
          <w:rStyle w:val="Aucun"/>
          <w:rFonts w:ascii="Arial Unicode MS" w:hAnsi="Arial Unicode MS" w:hint="default"/>
          <w:sz w:val="60"/>
          <w:szCs w:val="60"/>
          <w:rtl w:val="1"/>
        </w:rPr>
        <w:t>’</w:t>
      </w:r>
      <w:r>
        <w:rPr>
          <w:rStyle w:val="Aucun"/>
          <w:sz w:val="60"/>
          <w:szCs w:val="60"/>
          <w:rtl w:val="0"/>
          <w:lang w:val="en-US"/>
        </w:rPr>
        <w:t xml:space="preserve">ESPACE </w:t>
      </w:r>
      <w:r>
        <w:rPr>
          <w:rStyle w:val="Aucun"/>
          <w:sz w:val="60"/>
          <w:szCs w:val="60"/>
          <w:rtl w:val="0"/>
          <w:lang w:val="fr-FR"/>
        </w:rPr>
        <w:t xml:space="preserve">ESPACE 20  </w:t>
      </w:r>
    </w:p>
    <w:p>
      <w:pPr>
        <w:pStyle w:val="Corps A"/>
        <w:jc w:val="center"/>
        <w:rPr>
          <w:rStyle w:val="Aucun"/>
          <w:sz w:val="60"/>
          <w:szCs w:val="60"/>
        </w:rPr>
      </w:pPr>
      <w:r>
        <w:rPr>
          <w:rStyle w:val="Aucun"/>
          <w:sz w:val="60"/>
          <w:szCs w:val="60"/>
          <w:rtl w:val="0"/>
          <w:lang w:val="fr-FR"/>
        </w:rPr>
        <w:t xml:space="preserve">(ancienne </w:t>
      </w:r>
      <w:r>
        <w:rPr>
          <w:rStyle w:val="Aucun"/>
          <w:sz w:val="60"/>
          <w:szCs w:val="60"/>
          <w:rtl w:val="0"/>
          <w:lang w:val="fr-FR"/>
        </w:rPr>
        <w:t>halte-garderie</w:t>
      </w:r>
      <w:r>
        <w:rPr>
          <w:rStyle w:val="Aucun"/>
          <w:sz w:val="60"/>
          <w:szCs w:val="60"/>
          <w:rtl w:val="0"/>
          <w:lang w:val="fr-FR"/>
        </w:rPr>
        <w:t xml:space="preserve">) </w:t>
      </w:r>
    </w:p>
    <w:p>
      <w:pPr>
        <w:pStyle w:val="Corps A"/>
      </w:pPr>
    </w:p>
    <w:p>
      <w:pPr>
        <w:pStyle w:val="Corps A"/>
      </w:pPr>
    </w:p>
    <w:p>
      <w:pPr>
        <w:pStyle w:val="Corps A"/>
        <w:rPr>
          <w:rStyle w:val="Aucun"/>
          <w:sz w:val="38"/>
          <w:szCs w:val="38"/>
        </w:rPr>
      </w:pPr>
      <w:r>
        <w:rPr>
          <w:rStyle w:val="Aucun"/>
          <w:sz w:val="38"/>
          <w:szCs w:val="38"/>
          <w:rtl w:val="0"/>
          <w:lang w:val="fr-FR"/>
        </w:rPr>
        <w:t>Chacun (e) apporte un plat sucr</w:t>
      </w:r>
      <w:r>
        <w:rPr>
          <w:rStyle w:val="Aucun"/>
          <w:sz w:val="38"/>
          <w:szCs w:val="38"/>
          <w:rtl w:val="0"/>
          <w:lang w:val="fr-FR"/>
        </w:rPr>
        <w:t xml:space="preserve">é </w:t>
      </w:r>
      <w:r>
        <w:rPr>
          <w:rStyle w:val="Aucun"/>
          <w:sz w:val="38"/>
          <w:szCs w:val="38"/>
          <w:rtl w:val="0"/>
          <w:lang w:val="fr-FR"/>
        </w:rPr>
        <w:t>ou sal</w:t>
      </w:r>
      <w:r>
        <w:rPr>
          <w:rStyle w:val="Aucun"/>
          <w:sz w:val="38"/>
          <w:szCs w:val="38"/>
          <w:rtl w:val="0"/>
          <w:lang w:val="fr-FR"/>
        </w:rPr>
        <w:t xml:space="preserve">é à </w:t>
      </w:r>
      <w:r>
        <w:rPr>
          <w:rStyle w:val="Aucun"/>
          <w:sz w:val="38"/>
          <w:szCs w:val="38"/>
          <w:rtl w:val="0"/>
          <w:lang w:val="fr-FR"/>
        </w:rPr>
        <w:t xml:space="preserve">partager et une boisson. </w:t>
      </w:r>
    </w:p>
    <w:p>
      <w:pPr>
        <w:pStyle w:val="Corps A"/>
        <w:rPr>
          <w:rStyle w:val="Aucun"/>
          <w:sz w:val="38"/>
          <w:szCs w:val="38"/>
        </w:rPr>
      </w:pPr>
    </w:p>
    <w:p>
      <w:pPr>
        <w:pStyle w:val="Corps A"/>
        <w:rPr>
          <w:rStyle w:val="Aucun"/>
          <w:sz w:val="38"/>
          <w:szCs w:val="38"/>
        </w:rPr>
      </w:pPr>
      <w:r>
        <w:rPr>
          <w:rStyle w:val="Aucun"/>
          <w:sz w:val="38"/>
          <w:szCs w:val="38"/>
          <w:rtl w:val="0"/>
          <w:lang w:val="fr-FR"/>
        </w:rPr>
        <w:t>Nous pr</w:t>
      </w:r>
      <w:r>
        <w:rPr>
          <w:rStyle w:val="Aucun"/>
          <w:sz w:val="38"/>
          <w:szCs w:val="38"/>
          <w:rtl w:val="0"/>
          <w:lang w:val="fr-FR"/>
        </w:rPr>
        <w:t>é</w:t>
      </w:r>
      <w:r>
        <w:rPr>
          <w:rStyle w:val="Aucun"/>
          <w:sz w:val="38"/>
          <w:szCs w:val="38"/>
          <w:rtl w:val="0"/>
          <w:lang w:val="fr-FR"/>
        </w:rPr>
        <w:t>senterons les diff</w:t>
      </w:r>
      <w:r>
        <w:rPr>
          <w:rStyle w:val="Aucun"/>
          <w:sz w:val="38"/>
          <w:szCs w:val="38"/>
          <w:rtl w:val="0"/>
          <w:lang w:val="fr-FR"/>
        </w:rPr>
        <w:t>é</w:t>
      </w:r>
      <w:r>
        <w:rPr>
          <w:rStyle w:val="Aucun"/>
          <w:sz w:val="38"/>
          <w:szCs w:val="38"/>
          <w:rtl w:val="0"/>
          <w:lang w:val="fr-FR"/>
        </w:rPr>
        <w:t>rentes activit</w:t>
      </w:r>
      <w:r>
        <w:rPr>
          <w:rStyle w:val="Aucun"/>
          <w:sz w:val="38"/>
          <w:szCs w:val="38"/>
          <w:rtl w:val="0"/>
          <w:lang w:val="fr-FR"/>
        </w:rPr>
        <w:t>é</w:t>
      </w:r>
      <w:r>
        <w:rPr>
          <w:rStyle w:val="Aucun"/>
          <w:sz w:val="38"/>
          <w:szCs w:val="38"/>
          <w:rtl w:val="0"/>
          <w:lang w:val="fr-FR"/>
        </w:rPr>
        <w:t>s propos</w:t>
      </w:r>
      <w:r>
        <w:rPr>
          <w:rStyle w:val="Aucun"/>
          <w:sz w:val="38"/>
          <w:szCs w:val="38"/>
          <w:rtl w:val="0"/>
          <w:lang w:val="fr-FR"/>
        </w:rPr>
        <w:t>é</w:t>
      </w:r>
      <w:r>
        <w:rPr>
          <w:rStyle w:val="Aucun"/>
          <w:sz w:val="38"/>
          <w:szCs w:val="38"/>
          <w:rtl w:val="0"/>
          <w:lang w:val="fr-FR"/>
        </w:rPr>
        <w:t xml:space="preserve">es </w:t>
      </w:r>
      <w:r>
        <w:rPr>
          <w:rStyle w:val="Aucun"/>
          <w:sz w:val="38"/>
          <w:szCs w:val="38"/>
          <w:rtl w:val="0"/>
        </w:rPr>
        <w:t>b</w:t>
      </w:r>
      <w:r>
        <w:rPr>
          <w:rStyle w:val="Aucun"/>
          <w:sz w:val="38"/>
          <w:szCs w:val="38"/>
          <w:rtl w:val="0"/>
          <w:lang w:val="fr-FR"/>
        </w:rPr>
        <w:t>é</w:t>
      </w:r>
      <w:r>
        <w:rPr>
          <w:rStyle w:val="Aucun"/>
          <w:sz w:val="38"/>
          <w:szCs w:val="38"/>
          <w:rtl w:val="0"/>
        </w:rPr>
        <w:t>n</w:t>
      </w:r>
      <w:r>
        <w:rPr>
          <w:rStyle w:val="Aucun"/>
          <w:sz w:val="38"/>
          <w:szCs w:val="38"/>
          <w:rtl w:val="0"/>
          <w:lang w:val="fr-FR"/>
        </w:rPr>
        <w:t>é</w:t>
      </w:r>
      <w:r>
        <w:rPr>
          <w:rStyle w:val="Aucun"/>
          <w:sz w:val="38"/>
          <w:szCs w:val="38"/>
          <w:rtl w:val="0"/>
          <w:lang w:val="fr-FR"/>
        </w:rPr>
        <w:t>volement au Parnassium par des r</w:t>
      </w:r>
      <w:r>
        <w:rPr>
          <w:rStyle w:val="Aucun"/>
          <w:sz w:val="38"/>
          <w:szCs w:val="38"/>
          <w:rtl w:val="0"/>
          <w:lang w:val="fr-FR"/>
        </w:rPr>
        <w:t>é</w:t>
      </w:r>
      <w:r>
        <w:rPr>
          <w:rStyle w:val="Aucun"/>
          <w:sz w:val="38"/>
          <w:szCs w:val="38"/>
          <w:rtl w:val="0"/>
          <w:lang w:val="fr-FR"/>
        </w:rPr>
        <w:t xml:space="preserve">sidents et nous mettrons </w:t>
      </w:r>
      <w:r>
        <w:rPr>
          <w:rStyle w:val="Aucun"/>
          <w:sz w:val="38"/>
          <w:szCs w:val="38"/>
          <w:rtl w:val="0"/>
          <w:lang w:val="fr-FR"/>
        </w:rPr>
        <w:t xml:space="preserve">à </w:t>
      </w:r>
      <w:r>
        <w:rPr>
          <w:rStyle w:val="Aucun"/>
          <w:sz w:val="38"/>
          <w:szCs w:val="38"/>
          <w:rtl w:val="0"/>
          <w:lang w:val="fr-FR"/>
        </w:rPr>
        <w:t>disposition un livret pour de nouvelles id</w:t>
      </w:r>
      <w:r>
        <w:rPr>
          <w:rStyle w:val="Aucun"/>
          <w:sz w:val="38"/>
          <w:szCs w:val="38"/>
          <w:rtl w:val="0"/>
          <w:lang w:val="fr-FR"/>
        </w:rPr>
        <w:t>é</w:t>
      </w:r>
      <w:r>
        <w:rPr>
          <w:rStyle w:val="Aucun"/>
          <w:sz w:val="38"/>
          <w:szCs w:val="38"/>
          <w:rtl w:val="0"/>
          <w:lang w:val="fr-FR"/>
        </w:rPr>
        <w:t xml:space="preserve">es. </w:t>
      </w:r>
    </w:p>
    <w:p>
      <w:pPr>
        <w:pStyle w:val="Corps A"/>
        <w:rPr>
          <w:rStyle w:val="Aucun"/>
          <w:sz w:val="38"/>
          <w:szCs w:val="38"/>
        </w:rPr>
      </w:pPr>
    </w:p>
    <w:p>
      <w:pPr>
        <w:pStyle w:val="Corps A"/>
        <w:rPr>
          <w:rStyle w:val="Aucun"/>
          <w:rFonts w:ascii="Apple Chancery" w:cs="Apple Chancery" w:hAnsi="Apple Chancery" w:eastAsia="Apple Chancery"/>
          <w:sz w:val="38"/>
          <w:szCs w:val="38"/>
        </w:rPr>
      </w:pPr>
      <w:r>
        <w:rPr>
          <w:rStyle w:val="Aucun"/>
          <w:rFonts w:ascii="Apple Chancery" w:hAnsi="Apple Chancery"/>
          <w:sz w:val="38"/>
          <w:szCs w:val="38"/>
          <w:rtl w:val="0"/>
          <w:lang w:val="fr-FR"/>
        </w:rPr>
        <w:t>Au plaisir de vous retrouver ou de faire votre connaissance!</w:t>
      </w:r>
    </w:p>
    <w:p>
      <w:pPr>
        <w:pStyle w:val="Corps A"/>
        <w:rPr>
          <w:rStyle w:val="Aucun"/>
          <w:rFonts w:ascii="Apple Chancery" w:cs="Apple Chancery" w:hAnsi="Apple Chancery" w:eastAsia="Apple Chancery"/>
        </w:rPr>
      </w:pPr>
    </w:p>
    <w:p>
      <w:pPr>
        <w:pStyle w:val="Corps A"/>
      </w:pPr>
      <w:r>
        <w:rPr>
          <w:rStyle w:val="Aucun"/>
          <w:rFonts w:ascii="Apple Chancery" w:hAnsi="Apple Chancery"/>
          <w:sz w:val="38"/>
          <w:szCs w:val="38"/>
          <w:rtl w:val="0"/>
          <w:lang w:val="fr-FR"/>
        </w:rPr>
        <w:t xml:space="preserve">                  Delphine, Catherine, Benoit 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ple Chancer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